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8C" w:rsidRPr="004B00DD" w:rsidRDefault="002A618C"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A618C" w:rsidRPr="004B00DD" w:rsidRDefault="002A618C"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2A618C" w:rsidRDefault="002A618C" w:rsidP="004B00DD">
      <w:r w:rsidRPr="004B00DD">
        <w:t xml:space="preserve">The Creative Commons license does not extend to logos, trade marks, or service marks of Carnegie Mellon University.  </w:t>
      </w:r>
    </w:p>
    <w:p w:rsidR="002A618C" w:rsidRDefault="002A618C"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2A618C" w:rsidRDefault="002A618C" w:rsidP="004B00DD"/>
    <w:p w:rsidR="002A618C" w:rsidRPr="004B00DD" w:rsidRDefault="002A618C" w:rsidP="004B00DD"/>
    <w:p w:rsidR="002A618C" w:rsidRDefault="002A618C">
      <w:r>
        <w:tab/>
      </w:r>
      <w:r>
        <w:tab/>
      </w:r>
      <w:r>
        <w:tab/>
      </w:r>
      <w:r>
        <w:tab/>
      </w:r>
      <w:r>
        <w:tab/>
      </w:r>
      <w:r>
        <w:tab/>
      </w:r>
      <w:r>
        <w:tab/>
      </w:r>
      <w:r>
        <w:tab/>
      </w:r>
      <w:r>
        <w:tab/>
      </w:r>
      <w:r>
        <w:tab/>
      </w:r>
      <w:r>
        <w:tab/>
      </w:r>
    </w:p>
    <w:p w:rsidR="002A618C" w:rsidRDefault="002A618C">
      <w:pPr>
        <w:spacing w:after="200"/>
        <w:rPr>
          <w:sz w:val="48"/>
        </w:rPr>
      </w:pPr>
      <w:bookmarkStart w:id="0" w:name="_GoBack"/>
      <w:bookmarkEnd w:id="0"/>
      <w:r>
        <w:rPr>
          <w:sz w:val="48"/>
        </w:rPr>
        <w:br w:type="page"/>
      </w:r>
    </w:p>
    <w:p w:rsidR="00914054" w:rsidRDefault="009E338B" w:rsidP="00A11C6A">
      <w:pPr>
        <w:pBdr>
          <w:bottom w:val="single" w:sz="4" w:space="1" w:color="548DD4" w:themeColor="text2" w:themeTint="99"/>
        </w:pBdr>
        <w:spacing w:before="3400"/>
        <w:ind w:left="2610"/>
        <w:jc w:val="right"/>
        <w:rPr>
          <w:sz w:val="48"/>
        </w:rPr>
      </w:pPr>
      <w:r>
        <w:rPr>
          <w:sz w:val="48"/>
        </w:rPr>
        <w:lastRenderedPageBreak/>
        <w:t xml:space="preserve">Selecting </w:t>
      </w:r>
      <w:r w:rsidR="00A11C6A">
        <w:rPr>
          <w:sz w:val="48"/>
        </w:rPr>
        <w:t>Potential Size</w:t>
      </w:r>
      <w:r>
        <w:rPr>
          <w:sz w:val="48"/>
        </w:rPr>
        <w:t xml:space="preserve"> Measure</w:t>
      </w:r>
      <w:r w:rsidR="008045E0">
        <w:rPr>
          <w:sz w:val="48"/>
        </w:rPr>
        <w:t>s</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4D6471"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C82BB9">
        <w:t xml:space="preserve"> 2013</w:t>
      </w:r>
      <w:r w:rsidR="000E26CE">
        <w:t xml:space="preserve"> Carnegie Mellon University</w:t>
      </w:r>
    </w:p>
    <w:p w:rsidR="004D6471" w:rsidRDefault="004D6471">
      <w:pPr>
        <w:spacing w:after="200"/>
      </w:pPr>
      <w:r>
        <w:br w:type="page"/>
      </w:r>
    </w:p>
    <w:p w:rsidR="000E26CE" w:rsidRDefault="000E26CE" w:rsidP="000E26CE">
      <w:pPr>
        <w:spacing w:before="480"/>
        <w:jc w:val="right"/>
      </w:pPr>
    </w:p>
    <w:p w:rsidR="00C62DC4" w:rsidRDefault="00C62DC4" w:rsidP="000E26CE">
      <w:pPr>
        <w:spacing w:before="480"/>
        <w:jc w:val="right"/>
        <w:sectPr w:rsidR="00C62DC4">
          <w:pgSz w:w="12240" w:h="15840"/>
          <w:pgMar w:top="1440" w:right="1440" w:bottom="1440" w:left="1440" w:header="720" w:footer="720" w:gutter="0"/>
          <w:cols w:space="720"/>
          <w:docGrid w:linePitch="360"/>
        </w:sectPr>
      </w:pPr>
    </w:p>
    <w:p w:rsidR="00C62DC4" w:rsidRDefault="009E338B" w:rsidP="00DB4723">
      <w:pPr>
        <w:spacing w:before="480" w:after="720"/>
        <w:rPr>
          <w:sz w:val="36"/>
        </w:rPr>
      </w:pPr>
      <w:r>
        <w:rPr>
          <w:sz w:val="36"/>
        </w:rPr>
        <w:lastRenderedPageBreak/>
        <w:t xml:space="preserve">Selecting </w:t>
      </w:r>
      <w:r w:rsidR="00A11C6A">
        <w:rPr>
          <w:sz w:val="36"/>
        </w:rPr>
        <w:t>a</w:t>
      </w:r>
      <w:r>
        <w:rPr>
          <w:sz w:val="36"/>
        </w:rPr>
        <w:t xml:space="preserve"> </w:t>
      </w:r>
      <w:r w:rsidR="00A11C6A">
        <w:rPr>
          <w:sz w:val="36"/>
        </w:rPr>
        <w:t>Potential Size</w:t>
      </w:r>
      <w:r>
        <w:rPr>
          <w:sz w:val="36"/>
        </w:rPr>
        <w:t xml:space="preserve"> Measure</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A11C6A" w:rsidP="005F79B7">
            <w:r>
              <w:t>I</w:t>
            </w:r>
            <w:r w:rsidR="005F79B7">
              <w:t xml:space="preserve">dentify </w:t>
            </w:r>
            <w:r>
              <w:t>potential size measures for the products that you develop.</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760933" w:rsidRDefault="00A11C6A" w:rsidP="00A11C6A">
            <w:pPr>
              <w:pStyle w:val="ListParagraph"/>
              <w:numPr>
                <w:ilvl w:val="0"/>
                <w:numId w:val="7"/>
              </w:numPr>
            </w:pPr>
            <w:r>
              <w:t>Consider the products that you have developed in your current or past work assignment(s).</w:t>
            </w:r>
          </w:p>
          <w:p w:rsidR="00A11C6A" w:rsidRDefault="00A11C6A" w:rsidP="00A11C6A">
            <w:pPr>
              <w:pStyle w:val="ListParagraph"/>
              <w:numPr>
                <w:ilvl w:val="0"/>
                <w:numId w:val="7"/>
              </w:numPr>
              <w:spacing w:before="120"/>
            </w:pPr>
            <w:r>
              <w:t xml:space="preserve">List these products in the </w:t>
            </w:r>
            <w:r>
              <w:rPr>
                <w:i/>
              </w:rPr>
              <w:t>products</w:t>
            </w:r>
            <w:r>
              <w:t xml:space="preserve"> column of the table below.</w:t>
            </w:r>
          </w:p>
          <w:p w:rsidR="00A11C6A" w:rsidRDefault="00A11C6A" w:rsidP="00A11C6A">
            <w:pPr>
              <w:pStyle w:val="ListParagraph"/>
              <w:numPr>
                <w:ilvl w:val="0"/>
                <w:numId w:val="7"/>
              </w:numPr>
              <w:spacing w:before="120"/>
            </w:pPr>
            <w:r>
              <w:t>For each work product, list potential size measures</w:t>
            </w:r>
            <w:r w:rsidR="005F79B7">
              <w:t>. (You can list more than one size measure for each work product.)</w:t>
            </w:r>
          </w:p>
          <w:p w:rsidR="005F79B7" w:rsidRPr="00F429E0" w:rsidRDefault="005F79B7" w:rsidP="00A11C6A">
            <w:pPr>
              <w:pStyle w:val="ListParagraph"/>
              <w:numPr>
                <w:ilvl w:val="0"/>
                <w:numId w:val="7"/>
              </w:numPr>
              <w:spacing w:before="120"/>
            </w:pPr>
            <w:r>
              <w:t>Be prepared to share your results.</w:t>
            </w:r>
          </w:p>
        </w:tc>
      </w:tr>
    </w:tbl>
    <w:p w:rsidR="00DB4723" w:rsidRDefault="00DB4723"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Pr>
                <w:b/>
              </w:rPr>
              <w:t>Exercise</w:t>
            </w:r>
            <w:r>
              <w:rPr>
                <w:b/>
              </w:rPr>
              <w:br/>
              <w:t>duration</w:t>
            </w:r>
          </w:p>
        </w:tc>
        <w:tc>
          <w:tcPr>
            <w:tcW w:w="7128" w:type="dxa"/>
          </w:tcPr>
          <w:p w:rsidR="00BE053A" w:rsidRPr="00BE053A" w:rsidRDefault="005F79B7" w:rsidP="005F79B7">
            <w:r>
              <w:t>10 minutes.</w:t>
            </w:r>
          </w:p>
        </w:tc>
      </w:tr>
    </w:tbl>
    <w:p w:rsidR="002C47E7" w:rsidRDefault="002C47E7" w:rsidP="00DB4723"/>
    <w:p w:rsidR="002C47E7" w:rsidRDefault="002C47E7"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5F79B7" w:rsidTr="008B60E6">
        <w:tc>
          <w:tcPr>
            <w:tcW w:w="2448" w:type="dxa"/>
          </w:tcPr>
          <w:p w:rsidR="005F79B7" w:rsidRPr="00BE053A" w:rsidRDefault="005F79B7" w:rsidP="008B60E6">
            <w:pPr>
              <w:rPr>
                <w:b/>
              </w:rPr>
            </w:pPr>
            <w:r>
              <w:rPr>
                <w:b/>
              </w:rPr>
              <w:t>Table template</w:t>
            </w:r>
          </w:p>
        </w:tc>
        <w:tc>
          <w:tcPr>
            <w:tcW w:w="7128" w:type="dxa"/>
          </w:tcPr>
          <w:p w:rsidR="005F79B7" w:rsidRPr="00BE053A" w:rsidRDefault="005F79B7" w:rsidP="008B60E6">
            <w:r>
              <w:t>Record your information in this table.</w:t>
            </w:r>
          </w:p>
        </w:tc>
      </w:tr>
    </w:tbl>
    <w:p w:rsidR="005F79B7" w:rsidRDefault="005F79B7" w:rsidP="00DB4723"/>
    <w:tbl>
      <w:tblPr>
        <w:tblStyle w:val="TableGrid"/>
        <w:tblW w:w="0" w:type="auto"/>
        <w:tblInd w:w="2448"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564"/>
        <w:gridCol w:w="3564"/>
      </w:tblGrid>
      <w:tr w:rsidR="005F79B7" w:rsidTr="005F79B7">
        <w:tc>
          <w:tcPr>
            <w:tcW w:w="3564" w:type="dxa"/>
            <w:shd w:val="clear" w:color="auto" w:fill="DAEEF3" w:themeFill="accent5" w:themeFillTint="33"/>
          </w:tcPr>
          <w:p w:rsidR="005F79B7" w:rsidRDefault="005F79B7" w:rsidP="005F79B7">
            <w:pPr>
              <w:pStyle w:val="kastext"/>
              <w:spacing w:before="60" w:after="60"/>
              <w:ind w:left="0"/>
            </w:pPr>
            <w:r>
              <w:t>Product</w:t>
            </w:r>
          </w:p>
        </w:tc>
        <w:tc>
          <w:tcPr>
            <w:tcW w:w="3564" w:type="dxa"/>
            <w:shd w:val="clear" w:color="auto" w:fill="DAEEF3" w:themeFill="accent5" w:themeFillTint="33"/>
          </w:tcPr>
          <w:p w:rsidR="005F79B7" w:rsidRDefault="005F79B7" w:rsidP="005F79B7">
            <w:pPr>
              <w:pStyle w:val="kastext"/>
              <w:spacing w:before="60" w:after="60"/>
              <w:ind w:left="0"/>
            </w:pPr>
            <w:r>
              <w:t>Size measures</w:t>
            </w: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r w:rsidR="005F79B7" w:rsidTr="005F79B7">
        <w:tc>
          <w:tcPr>
            <w:tcW w:w="3564" w:type="dxa"/>
          </w:tcPr>
          <w:p w:rsidR="005F79B7" w:rsidRDefault="005F79B7" w:rsidP="005F79B7">
            <w:pPr>
              <w:pStyle w:val="kastext"/>
              <w:spacing w:after="240"/>
              <w:ind w:left="0"/>
            </w:pPr>
          </w:p>
        </w:tc>
        <w:tc>
          <w:tcPr>
            <w:tcW w:w="3564" w:type="dxa"/>
          </w:tcPr>
          <w:p w:rsidR="005F79B7" w:rsidRDefault="005F79B7" w:rsidP="005F79B7">
            <w:pPr>
              <w:pStyle w:val="kastext"/>
              <w:spacing w:after="240"/>
              <w:ind w:left="0"/>
            </w:pPr>
          </w:p>
        </w:tc>
      </w:tr>
    </w:tbl>
    <w:p w:rsidR="005F79B7" w:rsidRDefault="005F79B7" w:rsidP="00DB4723"/>
    <w:sectPr w:rsidR="005F79B7" w:rsidSect="00C62DC4">
      <w:footerReference w:type="even"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83" w:rsidRDefault="00974B83" w:rsidP="00C62DC4">
      <w:pPr>
        <w:spacing w:line="240" w:lineRule="auto"/>
      </w:pPr>
      <w:r>
        <w:separator/>
      </w:r>
    </w:p>
  </w:endnote>
  <w:endnote w:type="continuationSeparator" w:id="0">
    <w:p w:rsidR="00974B83" w:rsidRDefault="00974B83"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C82BB9" w:rsidRDefault="00C82BB9" w:rsidP="00C82BB9">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2A618C">
      <w:rPr>
        <w:noProof/>
        <w:sz w:val="16"/>
      </w:rPr>
      <w:t>1</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83" w:rsidRDefault="00974B83" w:rsidP="00C62DC4">
      <w:pPr>
        <w:spacing w:line="240" w:lineRule="auto"/>
      </w:pPr>
      <w:r>
        <w:separator/>
      </w:r>
    </w:p>
  </w:footnote>
  <w:footnote w:type="continuationSeparator" w:id="0">
    <w:p w:rsidR="00974B83" w:rsidRDefault="00974B83"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F0FF7"/>
    <w:multiLevelType w:val="hybridMultilevel"/>
    <w:tmpl w:val="37C6F9C2"/>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D9F13F7"/>
    <w:multiLevelType w:val="hybridMultilevel"/>
    <w:tmpl w:val="26828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D3F55"/>
    <w:rsid w:val="000E26CE"/>
    <w:rsid w:val="00152BAD"/>
    <w:rsid w:val="002A618C"/>
    <w:rsid w:val="002C47E7"/>
    <w:rsid w:val="00387FB8"/>
    <w:rsid w:val="00436B49"/>
    <w:rsid w:val="00473EA1"/>
    <w:rsid w:val="004D6471"/>
    <w:rsid w:val="005224E2"/>
    <w:rsid w:val="0059587C"/>
    <w:rsid w:val="005C5EC7"/>
    <w:rsid w:val="005F79B7"/>
    <w:rsid w:val="00613D66"/>
    <w:rsid w:val="00636AE4"/>
    <w:rsid w:val="006C02D0"/>
    <w:rsid w:val="00702C16"/>
    <w:rsid w:val="007448CF"/>
    <w:rsid w:val="00760933"/>
    <w:rsid w:val="008045E0"/>
    <w:rsid w:val="00914054"/>
    <w:rsid w:val="00974B83"/>
    <w:rsid w:val="009E338B"/>
    <w:rsid w:val="009E33FA"/>
    <w:rsid w:val="009F45FE"/>
    <w:rsid w:val="00A11C6A"/>
    <w:rsid w:val="00A26BDB"/>
    <w:rsid w:val="00AD02DD"/>
    <w:rsid w:val="00B125A4"/>
    <w:rsid w:val="00BA7D30"/>
    <w:rsid w:val="00BE053A"/>
    <w:rsid w:val="00C156A2"/>
    <w:rsid w:val="00C62DC4"/>
    <w:rsid w:val="00C82BB9"/>
    <w:rsid w:val="00CA18B5"/>
    <w:rsid w:val="00CA7F13"/>
    <w:rsid w:val="00CE0502"/>
    <w:rsid w:val="00CE774C"/>
    <w:rsid w:val="00D10E81"/>
    <w:rsid w:val="00D652C4"/>
    <w:rsid w:val="00DB4723"/>
    <w:rsid w:val="00DF4CEB"/>
    <w:rsid w:val="00DF658E"/>
    <w:rsid w:val="00E153D6"/>
    <w:rsid w:val="00EF5815"/>
    <w:rsid w:val="00F429E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FA80F27-06F5-4C9A-80D3-C2D21C82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B7"/>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paragraph" w:customStyle="1" w:styleId="kastext">
    <w:name w:val="kas text"/>
    <w:basedOn w:val="Normal"/>
    <w:qFormat/>
    <w:rsid w:val="005F79B7"/>
    <w:pPr>
      <w:spacing w:before="240" w:line="240" w:lineRule="auto"/>
      <w:ind w:left="360"/>
    </w:pPr>
  </w:style>
  <w:style w:type="character" w:styleId="Hyperlink">
    <w:name w:val="Hyperlink"/>
    <w:basedOn w:val="DefaultParagraphFont"/>
    <w:uiPriority w:val="99"/>
    <w:unhideWhenUsed/>
    <w:rsid w:val="002A61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76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4</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17</cp:revision>
  <dcterms:created xsi:type="dcterms:W3CDTF">2012-10-02T20:11:00Z</dcterms:created>
  <dcterms:modified xsi:type="dcterms:W3CDTF">2018-08-31T18:35:00Z</dcterms:modified>
</cp:coreProperties>
</file>